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B8" w:rsidRDefault="00775608">
      <w:pPr>
        <w:pStyle w:val="Cmsor2"/>
        <w:rPr>
          <w:rFonts w:ascii="Verdana" w:eastAsia="Verdana" w:hAnsi="Verdana" w:cs="Verdana"/>
          <w:sz w:val="20"/>
          <w:szCs w:val="20"/>
        </w:rPr>
      </w:pPr>
      <w:bookmarkStart w:id="0" w:name="_c1wbixqsr8wa" w:colFirst="0" w:colLast="0"/>
      <w:bookmarkEnd w:id="0"/>
      <w:r>
        <w:rPr>
          <w:rFonts w:ascii="Verdana" w:eastAsia="Verdana" w:hAnsi="Verdana" w:cs="Verdana"/>
          <w:sz w:val="20"/>
          <w:szCs w:val="20"/>
        </w:rPr>
        <w:t>Bejelentkezés az adminisztrációs felületre</w:t>
      </w:r>
    </w:p>
    <w:p w:rsidR="00655EB8" w:rsidRDefault="00775608">
      <w:pPr>
        <w:numPr>
          <w:ilvl w:val="0"/>
          <w:numId w:val="2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Az Ön által preferált böngészőben nyissa meg a </w:t>
      </w:r>
      <w:hyperlink r:id="rId5" w:history="1">
        <w:r w:rsidRPr="00E9383E">
          <w:rPr>
            <w:rStyle w:val="Hiperhivatkozs"/>
            <w:rFonts w:ascii="Verdana" w:eastAsia="Verdana" w:hAnsi="Verdana" w:cs="Verdana"/>
          </w:rPr>
          <w:t>http://www.oldalam.com/vezerlo/</w:t>
        </w:r>
      </w:hyperlink>
      <w:r>
        <w:rPr>
          <w:rFonts w:ascii="Verdana" w:eastAsia="Verdana" w:hAnsi="Verdana" w:cs="Verdana"/>
        </w:rPr>
        <w:t xml:space="preserve"> bejelentkezési felületet.</w:t>
      </w:r>
    </w:p>
    <w:p w:rsidR="00655EB8" w:rsidRDefault="00775608">
      <w:pPr>
        <w:numPr>
          <w:ilvl w:val="0"/>
          <w:numId w:val="2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Írja be a megfelelő </w:t>
      </w:r>
      <w:proofErr w:type="spellStart"/>
      <w:r>
        <w:rPr>
          <w:rFonts w:ascii="Verdana" w:eastAsia="Verdana" w:hAnsi="Verdana" w:cs="Verdana"/>
        </w:rPr>
        <w:t>mezőkbe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felhasználónevét/e-mailcímét</w:t>
      </w:r>
      <w:bookmarkStart w:id="1" w:name="_GoBack"/>
      <w:bookmarkEnd w:id="1"/>
      <w:r>
        <w:rPr>
          <w:rFonts w:ascii="Verdana" w:eastAsia="Verdana" w:hAnsi="Verdana" w:cs="Verdana"/>
        </w:rPr>
        <w:t xml:space="preserve"> és a hozzá tartozó jelszót.</w:t>
      </w:r>
    </w:p>
    <w:p w:rsidR="00655EB8" w:rsidRDefault="00775608">
      <w:pPr>
        <w:numPr>
          <w:ilvl w:val="0"/>
          <w:numId w:val="2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Amennyiben számítógépe megfelelően biztonságos illetéktelenek használata elől, az “Emlékezzen rám” </w:t>
      </w:r>
      <w:proofErr w:type="spellStart"/>
      <w:r>
        <w:rPr>
          <w:rFonts w:ascii="Verdana" w:eastAsia="Verdana" w:hAnsi="Verdana" w:cs="Verdana"/>
        </w:rPr>
        <w:t>checkbox</w:t>
      </w:r>
      <w:proofErr w:type="spellEnd"/>
      <w:r>
        <w:rPr>
          <w:rFonts w:ascii="Verdana" w:eastAsia="Verdana" w:hAnsi="Verdana" w:cs="Verdana"/>
        </w:rPr>
        <w:t xml:space="preserve"> egy kényelmes funkciót jelenthet a </w:t>
      </w:r>
      <w:r>
        <w:rPr>
          <w:rFonts w:ascii="Verdana" w:eastAsia="Verdana" w:hAnsi="Verdana" w:cs="Verdana"/>
        </w:rPr>
        <w:t>felület</w:t>
      </w:r>
      <w:r>
        <w:rPr>
          <w:rFonts w:ascii="Verdana" w:eastAsia="Verdana" w:hAnsi="Verdana" w:cs="Verdana"/>
        </w:rPr>
        <w:t xml:space="preserve"> későbbi elérései során.</w:t>
      </w:r>
    </w:p>
    <w:p w:rsidR="00655EB8" w:rsidRDefault="00775608">
      <w:pPr>
        <w:numPr>
          <w:ilvl w:val="0"/>
          <w:numId w:val="2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Bejelentkezéshez kattintson a Bejelentkezés </w:t>
      </w:r>
      <w:r>
        <w:rPr>
          <w:rFonts w:ascii="Verdana" w:eastAsia="Verdana" w:hAnsi="Verdana" w:cs="Verdana"/>
        </w:rPr>
        <w:t>gombra.</w:t>
      </w:r>
    </w:p>
    <w:p w:rsidR="00655EB8" w:rsidRDefault="00775608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114300" distB="114300" distL="114300" distR="114300">
            <wp:extent cx="3505200" cy="4533900"/>
            <wp:effectExtent l="0" t="0" r="0" b="0"/>
            <wp:docPr id="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53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Sikeres bejelentkezés esetén a különböző jogosultsággal rendelkező szerepkörök felhasználói különböző adminisztrációs felületet látnak annak megfelelően, mik az elvégezhető műveleteik a webol</w:t>
      </w:r>
      <w:r>
        <w:rPr>
          <w:rFonts w:ascii="Verdana" w:eastAsia="Verdana" w:hAnsi="Verdana" w:cs="Verdana"/>
          <w:sz w:val="20"/>
          <w:szCs w:val="20"/>
        </w:rPr>
        <w:t>dal rendszerében.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Az alap WordPress funkciók elérése minden bejelentkezett felhasználó számára azonos, az alábbiakban ezt tárgyaljuk bővebben egy teszt felhasználón keresztül bemutatva.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Bejelentkezés után minden felhasználónak megjelenik egy WordPress me</w:t>
      </w:r>
      <w:r>
        <w:rPr>
          <w:rFonts w:ascii="Verdana" w:eastAsia="Verdana" w:hAnsi="Verdana" w:cs="Verdana"/>
          <w:sz w:val="20"/>
          <w:szCs w:val="20"/>
        </w:rPr>
        <w:t>nüsáv az oldal felső részén a böngésző eszköztára alatt: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114300" distB="114300" distL="114300" distR="114300">
            <wp:extent cx="5734050" cy="17780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Az innen elérhető pontok közül az első a WordPress. Ennek </w:t>
      </w:r>
      <w:proofErr w:type="spellStart"/>
      <w:r>
        <w:rPr>
          <w:rFonts w:ascii="Verdana" w:eastAsia="Verdana" w:hAnsi="Verdana" w:cs="Verdana"/>
          <w:sz w:val="20"/>
          <w:szCs w:val="20"/>
        </w:rPr>
        <w:t>menüponjai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megjelennek, ha fölé viszi az egeret. Elérhetők benne a hivatalos WP dokumentációk, fórumok, valamint egyfajta kedvcsinálóként</w:t>
      </w:r>
      <w:r>
        <w:rPr>
          <w:rFonts w:ascii="Verdana" w:eastAsia="Verdana" w:hAnsi="Verdana" w:cs="Verdana"/>
          <w:sz w:val="20"/>
          <w:szCs w:val="20"/>
        </w:rPr>
        <w:t xml:space="preserve"> a magyar WordPress </w:t>
      </w:r>
      <w:proofErr w:type="spellStart"/>
      <w:r>
        <w:rPr>
          <w:rFonts w:ascii="Verdana" w:eastAsia="Verdana" w:hAnsi="Verdana" w:cs="Verdana"/>
          <w:sz w:val="20"/>
          <w:szCs w:val="20"/>
        </w:rPr>
        <w:t>domain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is, ahol könnyedén áttekinthetjük a tartalomkezelő-rendszer hasznos és látványos funkcióit.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114300" distB="114300" distL="114300" distR="114300">
            <wp:extent cx="5734050" cy="1231900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3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következő menüpont az általunk szerkesztett weboldal külső felhasználói oldalára vezet, ezt látják a látogatók: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114300" distB="114300" distL="114300" distR="114300">
            <wp:extent cx="5734050" cy="482600"/>
            <wp:effectExtent l="0" t="0" r="0" b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Az Új gomb fölö</w:t>
      </w:r>
      <w:r>
        <w:rPr>
          <w:rFonts w:ascii="Verdana" w:eastAsia="Verdana" w:hAnsi="Verdana" w:cs="Verdana"/>
          <w:sz w:val="20"/>
          <w:szCs w:val="20"/>
        </w:rPr>
        <w:t>tt az egér a szerepkörnek megfelelően elérhető műveleteket listázza: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114300" distB="114300" distL="114300" distR="114300">
            <wp:extent cx="5734050" cy="1371600"/>
            <wp:effectExtent l="0" t="0" r="0" b="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Ezek használata a későbbiekben kerül bővebben listázásra.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Az eszköztár utolsó elérhető eleme magába foglalja a saját profil szerkesztését és a Kijelentkezést.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114300" distB="114300" distL="114300" distR="114300">
            <wp:extent cx="5734050" cy="977900"/>
            <wp:effectExtent l="0" t="0" r="0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profilszerkesztés menüpontra navigálva az alábbi felületet láthatjuk:</w:t>
      </w: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lastRenderedPageBreak/>
        <w:drawing>
          <wp:inline distT="114300" distB="114300" distL="114300" distR="114300">
            <wp:extent cx="5734050" cy="10452100"/>
            <wp:effectExtent l="0" t="0" r="0" b="0"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45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5 különböző tartalmi részre oszthatjuk a profil szerkesztése aloldalt, ezek a következők:</w:t>
      </w:r>
    </w:p>
    <w:p w:rsidR="00655EB8" w:rsidRDefault="00775608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Személyes beállítások: az adott szerepkör színsémáit lehet beállítani a preferáltra, ki lehe</w:t>
      </w:r>
      <w:r>
        <w:rPr>
          <w:rFonts w:ascii="Verdana" w:eastAsia="Verdana" w:hAnsi="Verdana" w:cs="Verdana"/>
          <w:sz w:val="20"/>
          <w:szCs w:val="20"/>
        </w:rPr>
        <w:t>t kapcsolni az eszköztár mutatását, valamint át lehet állítani az adminisztrációs felület megjelenésének nyelvét angolra/magyarra</w:t>
      </w:r>
    </w:p>
    <w:p w:rsidR="00655EB8" w:rsidRDefault="00775608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Név: a Felhasználónév módosítása nem lehetséges, de a Keresztnév, Vezetéknév és Becenév szabadon megváltoztatható az adott sze</w:t>
      </w:r>
      <w:r>
        <w:rPr>
          <w:rFonts w:ascii="Verdana" w:eastAsia="Verdana" w:hAnsi="Verdana" w:cs="Verdana"/>
          <w:sz w:val="20"/>
          <w:szCs w:val="20"/>
        </w:rPr>
        <w:t>repkörnek, ezek kombinálásával pedig a Nyilvánosan megjelenő név jelenik meg</w:t>
      </w:r>
    </w:p>
    <w:p w:rsidR="00655EB8" w:rsidRDefault="00775608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Kapcsolati adatok: az e-mail cím megadása kötelező, emellett honlap megadására is van lehetőség</w:t>
      </w:r>
    </w:p>
    <w:p w:rsidR="00655EB8" w:rsidRDefault="00775608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Bemutatkozás: Életrajzi információt adhatunk meg, itt figyelni kell rá, hogy kizáró</w:t>
      </w:r>
      <w:r>
        <w:rPr>
          <w:rFonts w:ascii="Verdana" w:eastAsia="Verdana" w:hAnsi="Verdana" w:cs="Verdana"/>
          <w:sz w:val="20"/>
          <w:szCs w:val="20"/>
        </w:rPr>
        <w:t>lag olyan információkat írjunk be és mentsünk el, melyekkel más nem tud visszaélni. Adatlap-kép módosítására is ezen a felületen lehetséges.</w:t>
      </w:r>
    </w:p>
    <w:p w:rsidR="00655EB8" w:rsidRDefault="00775608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Felhasználói fiók kezelése: Új jelszó generálását is lehet kérvényezni, valamint biztonsági céllal ki lehet léptetn</w:t>
      </w:r>
      <w:r>
        <w:rPr>
          <w:rFonts w:ascii="Verdana" w:eastAsia="Verdana" w:hAnsi="Verdana" w:cs="Verdana"/>
          <w:sz w:val="20"/>
          <w:szCs w:val="20"/>
        </w:rPr>
        <w:t>i a felhasználó összes munkamenetét.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Az aloldal jobb felső sarokban elhelyezkedik egy “Súgó” gomb is, mely további leírásokat nyújthat az egyes funkciókról.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módosított adatokat az “Adatlap módosítása” gombra kattintva tudjuk elmenteni.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Az alábbiakban az oldalsó eszköztár mindenki számára elérhető elemeit fejtem ki: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114300" distB="114300" distL="114300" distR="114300">
            <wp:extent cx="5734050" cy="4699000"/>
            <wp:effectExtent l="0" t="0" r="0" b="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9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A pirossal kiemelt menüpontok, melyek minden bejelentkezett felhasználónak azonosak. A Vezérlőpult elemre kattintva a WordPress igyekszik egy átfogó képet adni a saját fri</w:t>
      </w:r>
      <w:r>
        <w:rPr>
          <w:rFonts w:ascii="Verdana" w:eastAsia="Verdana" w:hAnsi="Verdana" w:cs="Verdana"/>
          <w:sz w:val="20"/>
          <w:szCs w:val="20"/>
        </w:rPr>
        <w:t>ssítéseiről, az egyes bővítmények történéseiről, de ez a felület szerepkörönként eltérhet különböző kényelmi gyorsfunkciók lehetőségeit tekintve. Az itt megjelenő elemeket a “Mit lássunk?” gombra kattintva kikapcsolhatjuk, illetve a sorrendjük egyszerű mód</w:t>
      </w:r>
      <w:r>
        <w:rPr>
          <w:rFonts w:ascii="Verdana" w:eastAsia="Verdana" w:hAnsi="Verdana" w:cs="Verdana"/>
          <w:sz w:val="20"/>
          <w:szCs w:val="20"/>
        </w:rPr>
        <w:t>on variálható “</w:t>
      </w:r>
      <w:proofErr w:type="spellStart"/>
      <w:r>
        <w:rPr>
          <w:rFonts w:ascii="Verdana" w:eastAsia="Verdana" w:hAnsi="Verdana" w:cs="Verdana"/>
          <w:sz w:val="20"/>
          <w:szCs w:val="20"/>
        </w:rPr>
        <w:t>drag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  <w:szCs w:val="20"/>
        </w:rPr>
        <w:t>drop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”, azaz “fogd és vidd” technikával, valamint az egyes dobozok összecsukhatók a jobb felső sarkukban található nyílra kattintva. 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Az aloldal jobb felső sarokban elhelyezkedik egy “Súgó” gomb is, mely további leírásokat nyújthat </w:t>
      </w:r>
      <w:r>
        <w:rPr>
          <w:rFonts w:ascii="Verdana" w:eastAsia="Verdana" w:hAnsi="Verdana" w:cs="Verdana"/>
          <w:sz w:val="20"/>
          <w:szCs w:val="20"/>
        </w:rPr>
        <w:t>az egyes funkciók működéséről.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Az oldalsó menüből ugyanúgy elérhető az profil szerkesztése az “Adatlap” elemre kattintva.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Az Összezárás elem az oldalsó menü kiterjedését változtatja egy kompaktabb nézetre.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továbbiakban kifejtésre kerül a különböző szerepkörök felhasználói által elérhető kezelőfelületek tartalma és működése.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Adminisztrátor szerepkör</w:t>
      </w: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655EB8">
      <w:pPr>
        <w:rPr>
          <w:rFonts w:ascii="Verdana" w:eastAsia="Verdana" w:hAnsi="Verdana" w:cs="Verdana"/>
          <w:sz w:val="20"/>
          <w:szCs w:val="20"/>
        </w:rPr>
      </w:pP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Adminisztrátor szerepkör részére elérhető funkciók</w:t>
      </w:r>
    </w:p>
    <w:p w:rsidR="00655EB8" w:rsidRDefault="0077560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114300" distB="114300" distL="114300" distR="114300">
            <wp:extent cx="5734050" cy="3822700"/>
            <wp:effectExtent l="0" t="0" r="0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55EB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CDF"/>
    <w:multiLevelType w:val="multilevel"/>
    <w:tmpl w:val="3DE62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EE0E72"/>
    <w:multiLevelType w:val="multilevel"/>
    <w:tmpl w:val="DC10EA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55EB8"/>
    <w:rsid w:val="00655EB8"/>
    <w:rsid w:val="007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CDC4"/>
  <w15:docId w15:val="{EF434D84-2195-4A54-91F8-ED3DBB7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77560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756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oldalam.com/vezerlo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Jankó Edina</cp:lastModifiedBy>
  <cp:revision>2</cp:revision>
  <dcterms:created xsi:type="dcterms:W3CDTF">2018-03-06T09:06:00Z</dcterms:created>
  <dcterms:modified xsi:type="dcterms:W3CDTF">2018-03-06T09:10:00Z</dcterms:modified>
</cp:coreProperties>
</file>